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D5E" w:rsidRPr="00011EBE" w:rsidRDefault="00883AB7" w:rsidP="00883AB7">
      <w:pPr>
        <w:jc w:val="center"/>
        <w:rPr>
          <w:rFonts w:ascii="Times New Roman" w:hAnsi="Times New Roman" w:cs="Times New Roman"/>
          <w:sz w:val="24"/>
          <w:szCs w:val="24"/>
        </w:rPr>
      </w:pPr>
      <w:r w:rsidRPr="00011EBE">
        <w:rPr>
          <w:rFonts w:ascii="Times New Roman" w:hAnsi="Times New Roman" w:cs="Times New Roman"/>
          <w:sz w:val="24"/>
          <w:szCs w:val="24"/>
        </w:rPr>
        <w:t>МКОУ АМО «</w:t>
      </w:r>
      <w:proofErr w:type="spellStart"/>
      <w:r w:rsidRPr="00011EBE">
        <w:rPr>
          <w:rFonts w:ascii="Times New Roman" w:hAnsi="Times New Roman" w:cs="Times New Roman"/>
          <w:sz w:val="24"/>
          <w:szCs w:val="24"/>
        </w:rPr>
        <w:t>Бакряжская</w:t>
      </w:r>
      <w:proofErr w:type="spellEnd"/>
      <w:r w:rsidRPr="00011EBE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883AB7" w:rsidRPr="00011EBE" w:rsidRDefault="00883AB7" w:rsidP="00883AB7">
      <w:pPr>
        <w:pStyle w:val="a4"/>
        <w:jc w:val="center"/>
        <w:rPr>
          <w:rFonts w:ascii="Times New Roman" w:hAnsi="Times New Roman"/>
          <w:b/>
          <w:szCs w:val="24"/>
          <w:lang w:val="ru-RU"/>
        </w:rPr>
      </w:pPr>
      <w:r w:rsidRPr="00011EBE">
        <w:rPr>
          <w:rFonts w:ascii="Times New Roman" w:hAnsi="Times New Roman"/>
          <w:b/>
          <w:szCs w:val="24"/>
          <w:lang w:val="ru-RU"/>
        </w:rPr>
        <w:t>Конспект урока литературного чтения в 4 классе по УМК «Школа России»</w:t>
      </w:r>
    </w:p>
    <w:p w:rsidR="00883AB7" w:rsidRPr="00011EBE" w:rsidRDefault="00883AB7" w:rsidP="00883AB7">
      <w:pPr>
        <w:pStyle w:val="a4"/>
        <w:jc w:val="center"/>
        <w:rPr>
          <w:rFonts w:ascii="Times New Roman" w:hAnsi="Times New Roman"/>
          <w:b/>
          <w:szCs w:val="24"/>
          <w:lang w:val="ru-RU"/>
        </w:rPr>
      </w:pPr>
    </w:p>
    <w:p w:rsidR="00883AB7" w:rsidRPr="00011EBE" w:rsidRDefault="00883AB7" w:rsidP="00883AB7">
      <w:pPr>
        <w:pStyle w:val="a4"/>
        <w:rPr>
          <w:rFonts w:ascii="Times New Roman" w:hAnsi="Times New Roman"/>
          <w:szCs w:val="24"/>
          <w:lang w:val="ru-RU"/>
        </w:rPr>
      </w:pPr>
      <w:r w:rsidRPr="00011EBE">
        <w:rPr>
          <w:rFonts w:ascii="Times New Roman" w:hAnsi="Times New Roman"/>
          <w:b/>
          <w:szCs w:val="24"/>
          <w:lang w:val="ru-RU"/>
        </w:rPr>
        <w:t>Тема:</w:t>
      </w:r>
      <w:r w:rsidRPr="00011EBE">
        <w:rPr>
          <w:rFonts w:ascii="Times New Roman" w:hAnsi="Times New Roman"/>
          <w:szCs w:val="24"/>
          <w:lang w:val="ru-RU"/>
        </w:rPr>
        <w:t xml:space="preserve"> Особенности художественного текста-описания: пейзаж, портрет героя, интерьер на примере рассказа К. Г. Паустовского «Корзина с еловыми шишками».</w:t>
      </w:r>
    </w:p>
    <w:p w:rsidR="00883AB7" w:rsidRPr="00011EBE" w:rsidRDefault="00883AB7" w:rsidP="00883AB7">
      <w:pPr>
        <w:pStyle w:val="a4"/>
        <w:rPr>
          <w:rFonts w:ascii="Times New Roman" w:hAnsi="Times New Roman"/>
          <w:szCs w:val="24"/>
          <w:lang w:val="ru-RU"/>
        </w:rPr>
      </w:pPr>
    </w:p>
    <w:p w:rsidR="00883AB7" w:rsidRPr="00011EBE" w:rsidRDefault="00883AB7" w:rsidP="00883AB7">
      <w:pPr>
        <w:pStyle w:val="a4"/>
        <w:rPr>
          <w:rFonts w:ascii="Times New Roman" w:hAnsi="Times New Roman"/>
          <w:szCs w:val="24"/>
          <w:lang w:val="ru-RU"/>
        </w:rPr>
      </w:pPr>
      <w:r w:rsidRPr="00011EBE">
        <w:rPr>
          <w:rFonts w:ascii="Times New Roman" w:eastAsia="Times New Roman" w:hAnsi="Times New Roman"/>
          <w:b/>
          <w:szCs w:val="24"/>
          <w:lang w:val="ru-RU"/>
        </w:rPr>
        <w:t>Цель деятельности учителя</w:t>
      </w:r>
      <w:r w:rsidRPr="00011EBE">
        <w:rPr>
          <w:rFonts w:ascii="Times New Roman" w:hAnsi="Times New Roman"/>
          <w:b/>
          <w:szCs w:val="24"/>
          <w:lang w:val="ru-RU"/>
        </w:rPr>
        <w:t>:</w:t>
      </w:r>
      <w:r w:rsidRPr="00011EBE">
        <w:rPr>
          <w:rFonts w:ascii="Times New Roman" w:hAnsi="Times New Roman"/>
          <w:szCs w:val="24"/>
          <w:lang w:val="ru-RU"/>
        </w:rPr>
        <w:t xml:space="preserve"> создание условий для анализа особенностей художественного текста-описания на примере рассказа К. Г. Паустовского «Корзина с еловыми шишками».</w:t>
      </w:r>
    </w:p>
    <w:p w:rsidR="00883AB7" w:rsidRPr="00011EBE" w:rsidRDefault="00883AB7" w:rsidP="00883AB7">
      <w:pPr>
        <w:pStyle w:val="a4"/>
        <w:rPr>
          <w:rFonts w:ascii="Times New Roman" w:eastAsia="Times New Roman" w:hAnsi="Times New Roman"/>
          <w:color w:val="FF0000"/>
          <w:szCs w:val="24"/>
          <w:lang w:val="ru-RU"/>
        </w:rPr>
      </w:pPr>
    </w:p>
    <w:p w:rsidR="00883AB7" w:rsidRPr="00011EBE" w:rsidRDefault="00883AB7" w:rsidP="00883AB7">
      <w:pPr>
        <w:pStyle w:val="a4"/>
        <w:rPr>
          <w:rFonts w:ascii="Times New Roman" w:eastAsia="Times New Roman" w:hAnsi="Times New Roman"/>
          <w:b/>
          <w:szCs w:val="24"/>
          <w:lang w:val="ru-RU"/>
        </w:rPr>
      </w:pPr>
      <w:r w:rsidRPr="00011EBE">
        <w:rPr>
          <w:rFonts w:ascii="Times New Roman" w:eastAsia="Times New Roman" w:hAnsi="Times New Roman"/>
          <w:b/>
          <w:szCs w:val="24"/>
          <w:lang w:val="ru-RU"/>
        </w:rPr>
        <w:t>Планируемые образовательные результаты:</w:t>
      </w:r>
    </w:p>
    <w:p w:rsidR="00883AB7" w:rsidRPr="00011EBE" w:rsidRDefault="00883AB7" w:rsidP="00883AB7">
      <w:pPr>
        <w:pStyle w:val="a4"/>
        <w:rPr>
          <w:rFonts w:ascii="Times New Roman" w:hAnsi="Times New Roman"/>
          <w:szCs w:val="24"/>
          <w:lang w:val="ru-RU"/>
        </w:rPr>
      </w:pPr>
      <w:r w:rsidRPr="00011EBE">
        <w:rPr>
          <w:rFonts w:ascii="Times New Roman" w:eastAsia="Times New Roman" w:hAnsi="Times New Roman"/>
          <w:b/>
          <w:i/>
          <w:iCs/>
          <w:szCs w:val="24"/>
          <w:lang w:val="ru-RU"/>
        </w:rPr>
        <w:t>Предметные:</w:t>
      </w:r>
      <w:r w:rsidRPr="00011EBE">
        <w:rPr>
          <w:rFonts w:ascii="Times New Roman" w:eastAsia="Times New Roman" w:hAnsi="Times New Roman"/>
          <w:i/>
          <w:iCs/>
          <w:szCs w:val="24"/>
        </w:rPr>
        <w:t> </w:t>
      </w:r>
      <w:r w:rsidRPr="00011EBE">
        <w:rPr>
          <w:rFonts w:ascii="Times New Roman" w:hAnsi="Times New Roman"/>
          <w:szCs w:val="24"/>
          <w:lang w:val="ru-RU"/>
        </w:rPr>
        <w:t>находить в тексте средства изображения героев и выражения их чувств, 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героев;</w:t>
      </w:r>
    </w:p>
    <w:p w:rsidR="00883AB7" w:rsidRPr="00011EBE" w:rsidRDefault="00883AB7" w:rsidP="00883AB7">
      <w:pPr>
        <w:pStyle w:val="a4"/>
        <w:rPr>
          <w:rFonts w:ascii="Times New Roman" w:hAnsi="Times New Roman"/>
          <w:szCs w:val="24"/>
          <w:lang w:val="ru-RU"/>
        </w:rPr>
      </w:pPr>
      <w:r w:rsidRPr="00011EBE">
        <w:rPr>
          <w:rFonts w:ascii="Times New Roman" w:eastAsia="Times New Roman" w:hAnsi="Times New Roman"/>
          <w:b/>
          <w:i/>
          <w:szCs w:val="24"/>
          <w:lang w:val="ru-RU"/>
        </w:rPr>
        <w:t>Личностные:</w:t>
      </w:r>
      <w:r w:rsidRPr="00011EBE">
        <w:rPr>
          <w:rFonts w:ascii="Times New Roman" w:eastAsia="Times New Roman" w:hAnsi="Times New Roman"/>
          <w:szCs w:val="24"/>
        </w:rPr>
        <w:t> </w:t>
      </w:r>
      <w:r w:rsidRPr="00011EBE">
        <w:rPr>
          <w:rFonts w:ascii="Times New Roman" w:hAnsi="Times New Roman"/>
          <w:szCs w:val="24"/>
          <w:lang w:val="ru-RU"/>
        </w:rPr>
        <w:t xml:space="preserve">бережно относиться к природе, осознавать проблемы взаимоотношений человека и животных, отражённых в литературных произведениях; </w:t>
      </w:r>
    </w:p>
    <w:p w:rsidR="00883AB7" w:rsidRPr="00011EBE" w:rsidRDefault="00883AB7" w:rsidP="00883AB7">
      <w:pPr>
        <w:pStyle w:val="a4"/>
        <w:rPr>
          <w:rFonts w:ascii="Times New Roman" w:eastAsia="Times New Roman" w:hAnsi="Times New Roman"/>
          <w:b/>
          <w:i/>
          <w:szCs w:val="24"/>
          <w:lang w:val="ru-RU"/>
        </w:rPr>
      </w:pPr>
      <w:proofErr w:type="spellStart"/>
      <w:r w:rsidRPr="00011EBE">
        <w:rPr>
          <w:rFonts w:ascii="Times New Roman" w:eastAsia="Times New Roman" w:hAnsi="Times New Roman"/>
          <w:b/>
          <w:i/>
          <w:szCs w:val="24"/>
          <w:lang w:val="ru-RU"/>
        </w:rPr>
        <w:t>Метапредметные</w:t>
      </w:r>
      <w:proofErr w:type="spellEnd"/>
      <w:r w:rsidRPr="00011EBE">
        <w:rPr>
          <w:rFonts w:ascii="Times New Roman" w:eastAsia="Times New Roman" w:hAnsi="Times New Roman"/>
          <w:b/>
          <w:i/>
          <w:szCs w:val="24"/>
          <w:lang w:val="ru-RU"/>
        </w:rPr>
        <w:t>:</w:t>
      </w:r>
    </w:p>
    <w:p w:rsidR="00883AB7" w:rsidRPr="00011EBE" w:rsidRDefault="00883AB7" w:rsidP="00883AB7">
      <w:pPr>
        <w:pStyle w:val="a4"/>
        <w:rPr>
          <w:rFonts w:ascii="Times New Roman" w:hAnsi="Times New Roman"/>
          <w:szCs w:val="24"/>
          <w:lang w:val="ru-RU"/>
        </w:rPr>
      </w:pPr>
      <w:r w:rsidRPr="00011EBE">
        <w:rPr>
          <w:rFonts w:ascii="Times New Roman" w:eastAsia="Times New Roman" w:hAnsi="Times New Roman"/>
          <w:b/>
          <w:i/>
          <w:iCs/>
          <w:szCs w:val="24"/>
          <w:lang w:val="ru-RU"/>
        </w:rPr>
        <w:t>регулятивные:</w:t>
      </w:r>
      <w:r w:rsidRPr="00011EBE">
        <w:rPr>
          <w:rFonts w:ascii="Times New Roman" w:eastAsia="Times New Roman" w:hAnsi="Times New Roman"/>
          <w:i/>
          <w:iCs/>
          <w:szCs w:val="24"/>
        </w:rPr>
        <w:t> </w:t>
      </w:r>
      <w:r w:rsidRPr="00011EBE">
        <w:rPr>
          <w:rFonts w:ascii="Times New Roman" w:hAnsi="Times New Roman"/>
          <w:szCs w:val="24"/>
          <w:lang w:val="ru-RU"/>
        </w:rPr>
        <w:t>планировать действия по решению учебной задачи для получения результата; выполнять совместные проектные задания с опорой на предложенные образцы;</w:t>
      </w:r>
    </w:p>
    <w:p w:rsidR="00883AB7" w:rsidRPr="00011EBE" w:rsidRDefault="00883AB7" w:rsidP="00883AB7">
      <w:pPr>
        <w:pStyle w:val="a4"/>
        <w:rPr>
          <w:rFonts w:ascii="Times New Roman" w:hAnsi="Times New Roman"/>
          <w:szCs w:val="24"/>
          <w:lang w:val="ru-RU"/>
        </w:rPr>
      </w:pPr>
      <w:r w:rsidRPr="00011EBE">
        <w:rPr>
          <w:rFonts w:ascii="Times New Roman" w:eastAsia="Times New Roman" w:hAnsi="Times New Roman"/>
          <w:b/>
          <w:i/>
          <w:iCs/>
          <w:szCs w:val="24"/>
          <w:lang w:val="ru-RU"/>
        </w:rPr>
        <w:t>познавательные:</w:t>
      </w:r>
      <w:r w:rsidRPr="00011EBE">
        <w:rPr>
          <w:rFonts w:ascii="Times New Roman" w:eastAsia="Times New Roman" w:hAnsi="Times New Roman"/>
          <w:i/>
          <w:iCs/>
          <w:szCs w:val="24"/>
        </w:rPr>
        <w:t> </w:t>
      </w:r>
      <w:r w:rsidRPr="00011EBE">
        <w:rPr>
          <w:rFonts w:ascii="Times New Roman" w:hAnsi="Times New Roman"/>
          <w:szCs w:val="24"/>
          <w:lang w:val="ru-RU"/>
        </w:rPr>
        <w:t>устанавливать причинно-следственные связи в сюжете художественного текста при составлении плана, пересказе текста, характеристике поступков героев.</w:t>
      </w:r>
    </w:p>
    <w:p w:rsidR="00883AB7" w:rsidRPr="00011EBE" w:rsidRDefault="00883AB7" w:rsidP="00883AB7">
      <w:pPr>
        <w:pStyle w:val="a4"/>
        <w:rPr>
          <w:rFonts w:ascii="Times New Roman" w:hAnsi="Times New Roman"/>
          <w:szCs w:val="24"/>
          <w:lang w:val="ru-RU"/>
        </w:rPr>
      </w:pPr>
      <w:r w:rsidRPr="00011EBE">
        <w:rPr>
          <w:rFonts w:ascii="Times New Roman" w:eastAsia="Times New Roman" w:hAnsi="Times New Roman"/>
          <w:b/>
          <w:i/>
          <w:iCs/>
          <w:szCs w:val="24"/>
          <w:lang w:val="ru-RU"/>
        </w:rPr>
        <w:t>коммуникативные:</w:t>
      </w:r>
      <w:r w:rsidRPr="00011EBE">
        <w:rPr>
          <w:rFonts w:ascii="Times New Roman" w:eastAsia="Times New Roman" w:hAnsi="Times New Roman"/>
          <w:i/>
          <w:iCs/>
          <w:szCs w:val="24"/>
        </w:rPr>
        <w:t> </w:t>
      </w:r>
      <w:r w:rsidRPr="00011EBE">
        <w:rPr>
          <w:rFonts w:ascii="Times New Roman" w:hAnsi="Times New Roman"/>
          <w:szCs w:val="24"/>
          <w:lang w:val="ru-RU"/>
        </w:rPr>
        <w:t>соблюдать правила речевого этикета в учебном диалоге, отвечать и задавать вопросы к художественным текстам; строить речевое высказывание в соответствии с поставленной задачей</w:t>
      </w:r>
    </w:p>
    <w:p w:rsidR="00883AB7" w:rsidRPr="00011EBE" w:rsidRDefault="00883AB7" w:rsidP="00883AB7">
      <w:pPr>
        <w:pStyle w:val="a4"/>
        <w:rPr>
          <w:rFonts w:ascii="Times New Roman" w:hAnsi="Times New Roman"/>
          <w:szCs w:val="24"/>
          <w:lang w:val="ru-RU"/>
        </w:rPr>
      </w:pPr>
      <w:r w:rsidRPr="00011EBE">
        <w:rPr>
          <w:rFonts w:ascii="Times New Roman" w:hAnsi="Times New Roman"/>
          <w:b/>
          <w:szCs w:val="24"/>
          <w:lang w:val="ru-RU"/>
        </w:rPr>
        <w:t>Тип урока</w:t>
      </w:r>
      <w:r w:rsidRPr="00011EBE">
        <w:rPr>
          <w:rFonts w:ascii="Times New Roman" w:hAnsi="Times New Roman"/>
          <w:szCs w:val="24"/>
          <w:lang w:val="ru-RU"/>
        </w:rPr>
        <w:t>: открытие нового знания.</w:t>
      </w:r>
    </w:p>
    <w:p w:rsidR="00883AB7" w:rsidRPr="00011EBE" w:rsidRDefault="00883AB7" w:rsidP="00883AB7">
      <w:pPr>
        <w:pStyle w:val="a4"/>
        <w:rPr>
          <w:rFonts w:ascii="Times New Roman" w:hAnsi="Times New Roman"/>
          <w:szCs w:val="24"/>
          <w:lang w:val="ru-RU"/>
        </w:rPr>
      </w:pPr>
      <w:proofErr w:type="gramStart"/>
      <w:r w:rsidRPr="00011EBE">
        <w:rPr>
          <w:rFonts w:ascii="Times New Roman" w:hAnsi="Times New Roman"/>
          <w:b/>
          <w:szCs w:val="24"/>
          <w:lang w:val="ru-RU"/>
        </w:rPr>
        <w:t>Формы работы обучающихся</w:t>
      </w:r>
      <w:r w:rsidRPr="00011EBE">
        <w:rPr>
          <w:rFonts w:ascii="Times New Roman" w:hAnsi="Times New Roman"/>
          <w:szCs w:val="24"/>
          <w:lang w:val="ru-RU"/>
        </w:rPr>
        <w:t>:  фронтальная, индивидуальная, работа в группе, в парах.</w:t>
      </w:r>
      <w:proofErr w:type="gramEnd"/>
    </w:p>
    <w:p w:rsidR="00883AB7" w:rsidRPr="00011EBE" w:rsidRDefault="00883AB7" w:rsidP="00883AB7">
      <w:pPr>
        <w:pStyle w:val="a4"/>
        <w:rPr>
          <w:rFonts w:ascii="Times New Roman" w:hAnsi="Times New Roman"/>
          <w:szCs w:val="24"/>
          <w:lang w:val="ru-RU"/>
        </w:rPr>
      </w:pPr>
      <w:r w:rsidRPr="00011EBE">
        <w:rPr>
          <w:rFonts w:ascii="Times New Roman" w:hAnsi="Times New Roman"/>
          <w:b/>
          <w:szCs w:val="24"/>
          <w:lang w:val="ru-RU"/>
        </w:rPr>
        <w:t xml:space="preserve">Продолжительность урока: </w:t>
      </w:r>
      <w:r w:rsidRPr="00011EBE">
        <w:rPr>
          <w:rFonts w:ascii="Times New Roman" w:hAnsi="Times New Roman"/>
          <w:szCs w:val="24"/>
          <w:lang w:val="ru-RU"/>
        </w:rPr>
        <w:t>40 минут.</w:t>
      </w:r>
    </w:p>
    <w:p w:rsidR="00883AB7" w:rsidRPr="00011EBE" w:rsidRDefault="00883AB7" w:rsidP="00883AB7">
      <w:pPr>
        <w:pStyle w:val="a4"/>
        <w:rPr>
          <w:rFonts w:ascii="Times New Roman" w:hAnsi="Times New Roman"/>
          <w:szCs w:val="24"/>
          <w:lang w:val="ru-RU"/>
        </w:rPr>
      </w:pPr>
      <w:r w:rsidRPr="00011EBE">
        <w:rPr>
          <w:rFonts w:ascii="Times New Roman" w:hAnsi="Times New Roman"/>
          <w:b/>
          <w:szCs w:val="24"/>
          <w:lang w:val="ru-RU"/>
        </w:rPr>
        <w:t>Материально-техническое обеспечение</w:t>
      </w:r>
      <w:r w:rsidRPr="00011EBE">
        <w:rPr>
          <w:rFonts w:ascii="Times New Roman" w:hAnsi="Times New Roman"/>
          <w:szCs w:val="24"/>
          <w:lang w:val="ru-RU"/>
        </w:rPr>
        <w:t>: Презентация</w:t>
      </w:r>
    </w:p>
    <w:p w:rsidR="00883AB7" w:rsidRPr="00011EBE" w:rsidRDefault="00883AB7" w:rsidP="00883AB7">
      <w:pPr>
        <w:pStyle w:val="a4"/>
        <w:rPr>
          <w:rFonts w:ascii="Times New Roman" w:hAnsi="Times New Roman"/>
          <w:b/>
          <w:kern w:val="36"/>
          <w:szCs w:val="24"/>
          <w:lang w:val="ru-RU"/>
        </w:rPr>
      </w:pPr>
      <w:r w:rsidRPr="00011EBE">
        <w:rPr>
          <w:rFonts w:ascii="Times New Roman" w:hAnsi="Times New Roman"/>
          <w:b/>
          <w:szCs w:val="24"/>
          <w:lang w:val="ru-RU"/>
        </w:rPr>
        <w:t>Методическое и дидактическое обеспечение урока:</w:t>
      </w:r>
    </w:p>
    <w:p w:rsidR="00883AB7" w:rsidRPr="00011EBE" w:rsidRDefault="00883AB7" w:rsidP="00883AB7">
      <w:pPr>
        <w:pStyle w:val="a4"/>
        <w:rPr>
          <w:rFonts w:ascii="Times New Roman" w:hAnsi="Times New Roman"/>
          <w:szCs w:val="24"/>
          <w:lang w:val="ru-RU"/>
        </w:rPr>
      </w:pPr>
      <w:r w:rsidRPr="00011EBE">
        <w:rPr>
          <w:rFonts w:ascii="Times New Roman" w:hAnsi="Times New Roman"/>
          <w:kern w:val="36"/>
          <w:szCs w:val="24"/>
          <w:lang w:val="ru-RU"/>
        </w:rPr>
        <w:t xml:space="preserve">учебник по литературному чтению. 4 класс. Ч. 2 – Климанова Л.Ф., Горецкий В.Г., Голованова М.В. и </w:t>
      </w:r>
      <w:proofErr w:type="spellStart"/>
      <w:proofErr w:type="gramStart"/>
      <w:r w:rsidRPr="00011EBE">
        <w:rPr>
          <w:rFonts w:ascii="Times New Roman" w:hAnsi="Times New Roman"/>
          <w:kern w:val="36"/>
          <w:szCs w:val="24"/>
          <w:lang w:val="ru-RU"/>
        </w:rPr>
        <w:t>др</w:t>
      </w:r>
      <w:proofErr w:type="spellEnd"/>
      <w:proofErr w:type="gramEnd"/>
      <w:r w:rsidRPr="00011EBE">
        <w:rPr>
          <w:rFonts w:ascii="Times New Roman" w:hAnsi="Times New Roman"/>
          <w:kern w:val="36"/>
          <w:szCs w:val="24"/>
          <w:lang w:val="ru-RU"/>
        </w:rPr>
        <w:t>, рабочие листы, корзина с шишками, шишки для рефлексии, шкатулка с зеркалом.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2"/>
        <w:gridCol w:w="8505"/>
        <w:gridCol w:w="3373"/>
      </w:tblGrid>
      <w:tr w:rsidR="00DE619A" w:rsidRPr="00011EBE" w:rsidTr="00C21B1A">
        <w:tc>
          <w:tcPr>
            <w:tcW w:w="2972" w:type="dxa"/>
          </w:tcPr>
          <w:p w:rsidR="00DE619A" w:rsidRPr="00011EBE" w:rsidRDefault="00DE619A" w:rsidP="004710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8505" w:type="dxa"/>
          </w:tcPr>
          <w:p w:rsidR="00DE619A" w:rsidRPr="00011EBE" w:rsidRDefault="00DE619A" w:rsidP="004710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этапа урока, действия учителя</w:t>
            </w:r>
          </w:p>
        </w:tc>
        <w:tc>
          <w:tcPr>
            <w:tcW w:w="3373" w:type="dxa"/>
          </w:tcPr>
          <w:p w:rsidR="00DE619A" w:rsidRPr="00011EBE" w:rsidRDefault="00DE619A" w:rsidP="009033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учащихся</w:t>
            </w:r>
          </w:p>
        </w:tc>
      </w:tr>
      <w:tr w:rsidR="00DE619A" w:rsidRPr="00011EBE" w:rsidTr="00C21B1A">
        <w:tc>
          <w:tcPr>
            <w:tcW w:w="2972" w:type="dxa"/>
          </w:tcPr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</w:p>
          <w:p w:rsidR="001E4AFE" w:rsidRPr="00011EBE" w:rsidRDefault="001E4AFE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Психологический настрой учащихся</w:t>
            </w: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AFE" w:rsidRPr="00011EBE" w:rsidRDefault="001E4AFE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Самоопределение к деятельности</w:t>
            </w: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C7D" w:rsidRPr="00011EBE" w:rsidRDefault="00205C7D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C7D" w:rsidRPr="00011EBE" w:rsidRDefault="00205C7D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C7D" w:rsidRPr="00011EBE" w:rsidRDefault="00205C7D" w:rsidP="004710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11EBE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</w:t>
            </w:r>
          </w:p>
          <w:p w:rsidR="00205C7D" w:rsidRPr="00011EBE" w:rsidRDefault="00205C7D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</w:p>
          <w:p w:rsidR="00205C7D" w:rsidRPr="00011EBE" w:rsidRDefault="00205C7D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258" w:rsidRPr="00011EBE" w:rsidRDefault="00E94258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258" w:rsidRPr="00011EBE" w:rsidRDefault="00E94258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C7D" w:rsidRPr="00011EBE" w:rsidRDefault="00205C7D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Речевая разминка</w:t>
            </w: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258" w:rsidRPr="00011EBE" w:rsidRDefault="00E94258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94258" w:rsidRPr="00011EBE" w:rsidRDefault="00E94258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94258" w:rsidRPr="00011EBE" w:rsidRDefault="00E94258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94258" w:rsidRPr="00011EBE" w:rsidRDefault="00E94258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94258" w:rsidRPr="00011EBE" w:rsidRDefault="00E94258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94258" w:rsidRPr="00011EBE" w:rsidRDefault="00E94258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94258" w:rsidRPr="00011EBE" w:rsidRDefault="00E94258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94258" w:rsidRPr="00011EBE" w:rsidRDefault="00E94258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94258" w:rsidRPr="00011EBE" w:rsidRDefault="00E94258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94258" w:rsidRPr="00011EBE" w:rsidRDefault="00E94258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94258" w:rsidRPr="00011EBE" w:rsidRDefault="00E94258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94258" w:rsidRPr="00011EBE" w:rsidRDefault="00E94258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05C7D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11E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Целеполагание</w:t>
            </w:r>
            <w:proofErr w:type="spellEnd"/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11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Открытие новых  </w:t>
            </w:r>
            <w:r w:rsidRPr="00011E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знаний.</w:t>
            </w: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Теоретическая часть</w:t>
            </w: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573" w:rsidRPr="00011EBE" w:rsidRDefault="00ED6573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Анализ художественного произведения</w:t>
            </w: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D4" w:rsidRPr="00011EBE" w:rsidRDefault="004704D4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 Рефлексия.</w:t>
            </w: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E619A" w:rsidRPr="00011EBE" w:rsidRDefault="00DE619A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Много есть в году различных праздников:</w:t>
            </w: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Именины, день рождения, Новый год.</w:t>
            </w: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у нас сегодня с вами праздник,</w:t>
            </w: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 нам пожаловали гости на урок!</w:t>
            </w: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Ребята, давайте поприветствуем наших гостей!</w:t>
            </w: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Прочитайте про себя </w:t>
            </w:r>
            <w:proofErr w:type="gramStart"/>
            <w:r w:rsidRPr="00011EB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слова</w:t>
            </w:r>
            <w:proofErr w:type="gramEnd"/>
            <w:r w:rsidRPr="00011EB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записанные на экране.</w:t>
            </w:r>
          </w:p>
          <w:p w:rsidR="00DE619A" w:rsidRPr="00011EBE" w:rsidRDefault="00E94258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Сл.1</w:t>
            </w:r>
            <w:proofErr w:type="gramStart"/>
            <w:r w:rsidRPr="00011E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</w:t>
            </w:r>
            <w:r w:rsidR="00DE619A" w:rsidRPr="00011E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gramEnd"/>
            <w:r w:rsidR="00DE619A" w:rsidRPr="00011E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дравствуйте, я говорю вам, здравствуйте!</w:t>
            </w:r>
          </w:p>
          <w:p w:rsidR="00DE619A" w:rsidRPr="00011EBE" w:rsidRDefault="00E94258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</w:t>
            </w:r>
            <w:r w:rsidR="00DE619A" w:rsidRPr="00011E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Всем родным, знакомым и друзьям.</w:t>
            </w:r>
          </w:p>
          <w:p w:rsidR="00DE619A" w:rsidRPr="00011EBE" w:rsidRDefault="00E94258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</w:t>
            </w:r>
            <w:r w:rsidR="00DE619A" w:rsidRPr="00011E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Будьте счастливы, и просто, здравствуйте,</w:t>
            </w:r>
          </w:p>
          <w:p w:rsidR="00DE619A" w:rsidRPr="00011EBE" w:rsidRDefault="00E94258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</w:t>
            </w:r>
            <w:r w:rsidR="00DE619A" w:rsidRPr="00011E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Мира, радости и процветанья вам!</w:t>
            </w: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 сейчас давайте все вместе, выразительно, прочитаем эти слова.</w:t>
            </w:r>
          </w:p>
          <w:p w:rsidR="001E4AFE" w:rsidRPr="00011EBE" w:rsidRDefault="00DE619A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-Я вам желаю, чтобы этот урок принес нам всем только радость от общения.</w:t>
            </w: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Кто, по вашему мнению, самый важный, нужный человек на сегодняшнем уроке?</w:t>
            </w: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 меня есть волшебная шкатулка. Каждый из вас, заглянув в нее, сможет увидеть самого важного и нужного человека на нашем уроке. Ну, а пока это секрет.</w:t>
            </w: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 конце урока вы откроете этот секрет.</w:t>
            </w:r>
          </w:p>
          <w:p w:rsidR="00ED6573" w:rsidRPr="00011EBE" w:rsidRDefault="0037348E" w:rsidP="004710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(присаживаемся)</w:t>
            </w:r>
          </w:p>
          <w:p w:rsidR="00205C7D" w:rsidRPr="00011EBE" w:rsidRDefault="0037348E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619A" w:rsidRPr="00011EBE">
              <w:rPr>
                <w:rFonts w:ascii="Times New Roman" w:hAnsi="Times New Roman" w:cs="Times New Roman"/>
                <w:sz w:val="24"/>
                <w:szCs w:val="24"/>
              </w:rPr>
              <w:t>Посмотрите на экран.</w:t>
            </w:r>
          </w:p>
          <w:p w:rsidR="00471047" w:rsidRDefault="00DE619A" w:rsidP="00471047">
            <w:pPr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— Поп</w:t>
            </w:r>
            <w:r w:rsidR="00205C7D" w:rsidRPr="00011EBE">
              <w:rPr>
                <w:rFonts w:ascii="Times New Roman" w:hAnsi="Times New Roman" w:cs="Times New Roman"/>
                <w:sz w:val="24"/>
                <w:szCs w:val="24"/>
              </w:rPr>
              <w:t>робуйте</w:t>
            </w: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то, что находится за решёткой. Сначала прочитайте  про себя.</w:t>
            </w:r>
            <w:r w:rsidR="0037348E" w:rsidRPr="00011EBE"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  <w:t xml:space="preserve"> </w:t>
            </w:r>
          </w:p>
          <w:p w:rsidR="00011EBE" w:rsidRDefault="00011EBE" w:rsidP="00471047">
            <w:pPr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</w:pPr>
          </w:p>
          <w:p w:rsidR="00011EBE" w:rsidRPr="00011EBE" w:rsidRDefault="00011EBE" w:rsidP="00471047">
            <w:pPr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</w:pPr>
          </w:p>
          <w:p w:rsidR="00471047" w:rsidRPr="00011EBE" w:rsidRDefault="00011EBE" w:rsidP="00471047">
            <w:pPr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rect id="_x0000_s1041" style="position:absolute;margin-left:145.7pt;margin-top:2.35pt;width:9.75pt;height:54.75pt;z-index:251659264" fillcolor="#ed7d31 [3205]" strokecolor="#f2f2f2 [3041]" strokeweight="3pt">
                  <v:shadow on="t" type="perspective" color="#823b0b [1605]" opacity=".5" offset="1pt" offset2="-1pt"/>
                </v:rect>
              </w:pic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rect id="_x0000_s1042" style="position:absolute;margin-left:230.45pt;margin-top:6.1pt;width:9.75pt;height:54.75pt;z-index:251660288" fillcolor="#ed7d31 [3205]" strokecolor="#f2f2f2 [3041]" strokeweight="3pt">
                  <v:shadow on="t" type="perspective" color="#823b0b [1605]" opacity=".5" offset="1pt" offset2="-1pt"/>
                </v:rect>
              </w:pic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rect id="_x0000_s1043" style="position:absolute;margin-left:307.7pt;margin-top:2.35pt;width:9.75pt;height:54.75pt;z-index:251661312" fillcolor="#ed7d31 [3205]" strokecolor="#f2f2f2 [3041]" strokeweight="3pt">
                  <v:shadow on="t" type="perspective" color="#823b0b [1605]" opacity=".5" offset="1pt" offset2="-1pt"/>
                </v:rect>
              </w:pict>
            </w:r>
            <w:r w:rsidRPr="00011EB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33" style="position:absolute;margin-left:51.95pt;margin-top:2.35pt;width:9.75pt;height:54.75pt;z-index:251658240" fillcolor="#ed7d31 [3205]" strokecolor="#f2f2f2 [3041]" strokeweight="3pt">
                  <v:shadow on="t" type="perspective" color="#823b0b [1605]" opacity=".5" offset="1pt" offset2="-1pt"/>
                </v:rect>
              </w:pict>
            </w:r>
            <w:r w:rsidR="00E94258" w:rsidRPr="00011E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Сл.2</w:t>
            </w:r>
            <w:proofErr w:type="gramStart"/>
            <w:r w:rsidR="00E94258" w:rsidRPr="00011EBE"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  <w:t xml:space="preserve">    </w:t>
            </w:r>
            <w:r w:rsidR="00471047" w:rsidRPr="00011EBE"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  <w:t>В</w:t>
            </w:r>
            <w:proofErr w:type="gramEnd"/>
            <w:r w:rsidR="00471047" w:rsidRPr="00011EBE"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  <w:t xml:space="preserve">се леса хороши с их грибным воздухом и шелестом листьев. Но особенно хороши горные леса около моря. В них слышен шум прибоя. С моря постоянно наносит туман, и от обилия влаги буйно разрастается мох. Он свешивается с веток зелёными прядями до самой земли. </w:t>
            </w: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— Получилось?— А теперь прочитаем  хором.</w:t>
            </w:r>
          </w:p>
          <w:p w:rsidR="00471047" w:rsidRPr="00011EBE" w:rsidRDefault="00471047" w:rsidP="00471047">
            <w:pPr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  <w:t xml:space="preserve">Все леса хороши с их грибным воздухом и шелестом листьев. Но особенно хороши горные леса около моря. В них слышен шум прибоя. С моря постоянно наносит туман, и от обилия влаги буйно разрастается мох. Он свешивается с веток зелёными прядями до самой земли. </w:t>
            </w: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— Из какого рассказа этот отрывок? </w:t>
            </w:r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>(«Корзина с еловыми шишками».)</w:t>
            </w:r>
          </w:p>
          <w:p w:rsidR="00205C7D" w:rsidRPr="00011EBE" w:rsidRDefault="00DE619A" w:rsidP="004710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— Кто автор этого произведения</w:t>
            </w:r>
            <w:proofErr w:type="gramStart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471047" w:rsidRPr="00011E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471047"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>Константин Георгиевич Паустовский</w:t>
            </w:r>
            <w:r w:rsidR="00E94258"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5D3597" w:rsidRPr="00011EBE" w:rsidRDefault="005D3597" w:rsidP="005D3597">
            <w:pPr>
              <w:pStyle w:val="LO-normal"/>
              <w:widowContro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— Какие чувства вызывает этот пейзаж у вас как читателя? (</w:t>
            </w:r>
            <w:r w:rsidRPr="00011E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Пейзаж вызывает ощущение спокойствия, тишины и таинственности.)</w:t>
            </w:r>
          </w:p>
          <w:p w:rsidR="0000056E" w:rsidRPr="00011EBE" w:rsidRDefault="005D3597" w:rsidP="005D3597">
            <w:pPr>
              <w:pStyle w:val="LO-normal"/>
              <w:widowContro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— Какие цвета использует автор для описания леса? </w:t>
            </w:r>
          </w:p>
          <w:p w:rsidR="005D3597" w:rsidRPr="00011EBE" w:rsidRDefault="0000056E" w:rsidP="0000056E">
            <w:pPr>
              <w:pStyle w:val="LO-normal"/>
              <w:widowContro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— Какие звуки вы слышите?</w:t>
            </w:r>
          </w:p>
          <w:p w:rsidR="0000056E" w:rsidRPr="00011EBE" w:rsidRDefault="0000056E" w:rsidP="0000056E">
            <w:pPr>
              <w:pStyle w:val="LO-normal"/>
              <w:widowContro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94258" w:rsidRPr="00011EBE" w:rsidRDefault="002815F9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— Прочита</w:t>
            </w:r>
            <w:r w:rsidR="00E94258" w:rsidRPr="00011EBE">
              <w:rPr>
                <w:rFonts w:ascii="Times New Roman" w:hAnsi="Times New Roman" w:cs="Times New Roman"/>
                <w:sz w:val="24"/>
                <w:szCs w:val="24"/>
              </w:rPr>
              <w:t>йте слова, записанные на экране.</w:t>
            </w:r>
          </w:p>
          <w:p w:rsidR="00E94258" w:rsidRPr="00011EBE" w:rsidRDefault="00E94258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Сл.3</w:t>
            </w: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   Пейзаж, портрет, интерьер.</w:t>
            </w:r>
          </w:p>
          <w:p w:rsidR="002815F9" w:rsidRPr="00011EBE" w:rsidRDefault="002815F9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— Что их связывает</w:t>
            </w:r>
            <w:r w:rsidR="00E94258" w:rsidRPr="00011EBE">
              <w:rPr>
                <w:rFonts w:ascii="Times New Roman" w:hAnsi="Times New Roman" w:cs="Times New Roman"/>
                <w:sz w:val="24"/>
                <w:szCs w:val="24"/>
              </w:rPr>
              <w:t>, объединяет</w:t>
            </w: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>(Верно, это всё можно описать.)</w:t>
            </w:r>
          </w:p>
          <w:p w:rsidR="002815F9" w:rsidRPr="00011EBE" w:rsidRDefault="002815F9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 —Что чаще всего описывают в произведениях?</w:t>
            </w:r>
          </w:p>
          <w:p w:rsidR="002815F9" w:rsidRPr="00011EBE" w:rsidRDefault="002815F9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 — Как называется такой текст?</w:t>
            </w:r>
            <w:r w:rsidR="00CB7906"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(текст – описание)</w:t>
            </w:r>
          </w:p>
          <w:p w:rsidR="00E94258" w:rsidRPr="00011EBE" w:rsidRDefault="002815F9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Сегодня на уроке мы продолжим работать с рассказом Константина Георгиевича Паустовского «Корзина с еловыми шишками», поговорим о том, что такое художественный текст-описание. На примере этого рассказа мы поговорим о трёх главных элементах художественного т</w:t>
            </w:r>
            <w:r w:rsidR="00E94258" w:rsidRPr="00011EBE">
              <w:rPr>
                <w:rFonts w:ascii="Times New Roman" w:hAnsi="Times New Roman" w:cs="Times New Roman"/>
                <w:sz w:val="24"/>
                <w:szCs w:val="24"/>
              </w:rPr>
              <w:t>екста-описания: пейзаж</w:t>
            </w: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, пор</w:t>
            </w:r>
            <w:r w:rsidR="00E94258" w:rsidRPr="00011EBE">
              <w:rPr>
                <w:rFonts w:ascii="Times New Roman" w:hAnsi="Times New Roman" w:cs="Times New Roman"/>
                <w:sz w:val="24"/>
                <w:szCs w:val="24"/>
              </w:rPr>
              <w:t>трет героя  и интерьер</w:t>
            </w: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15F9" w:rsidRPr="00011EBE" w:rsidRDefault="002815F9" w:rsidP="004710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—  Как вы думаете, зачем авторы включают такие описания в свои произведения? (</w:t>
            </w:r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>Чтобы показать настроение героев, лучше их узнать, чтобы лучше представить себе, где происходят события.)</w:t>
            </w:r>
          </w:p>
          <w:p w:rsidR="0056067C" w:rsidRPr="00011EBE" w:rsidRDefault="0056067C" w:rsidP="004710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Сл.4</w:t>
            </w:r>
          </w:p>
          <w:p w:rsidR="002815F9" w:rsidRPr="00011EBE" w:rsidRDefault="002815F9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—  Какая тема урока? (</w:t>
            </w:r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художественного текста-описания)</w:t>
            </w:r>
          </w:p>
          <w:p w:rsidR="002815F9" w:rsidRPr="00011EBE" w:rsidRDefault="002815F9" w:rsidP="004710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— Какие цели поставим на урок? </w:t>
            </w:r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205C7D"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 основные элементы художественного текста-описания </w:t>
            </w:r>
            <w:proofErr w:type="gramEnd"/>
          </w:p>
          <w:p w:rsidR="002815F9" w:rsidRPr="00011EBE" w:rsidRDefault="00205C7D" w:rsidP="004710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2815F9"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>Выделять и анализировать художественные описания в</w:t>
            </w:r>
            <w:r w:rsidR="002815F9" w:rsidRPr="00011EB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 </w:t>
            </w:r>
            <w:r w:rsidR="002815F9"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>рассказе «Корзина с еловыми шишками»</w:t>
            </w:r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2815F9"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  <w:proofErr w:type="gramEnd"/>
          </w:p>
          <w:p w:rsidR="00CB7906" w:rsidRPr="00011EBE" w:rsidRDefault="0000056E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B7906" w:rsidRPr="00011EBE">
              <w:rPr>
                <w:rFonts w:ascii="Times New Roman" w:hAnsi="Times New Roman" w:cs="Times New Roman"/>
                <w:sz w:val="24"/>
                <w:szCs w:val="24"/>
              </w:rPr>
              <w:t>Художественный текст-описание — это особый вид текста, в котором автор подробно рассказывает о каком-то предмете, месте или человеке. Описание помогает читателю лучше представить, как всё выглядит.</w:t>
            </w: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— А как вы думаете, зачем нужны такие описания в рассказе? (</w:t>
            </w:r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Чтобы </w:t>
            </w:r>
            <w:proofErr w:type="gramStart"/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представить место</w:t>
            </w:r>
            <w:proofErr w:type="gramEnd"/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действия, лучше понять героев и атмосферу, проникнуться настроением.)</w:t>
            </w:r>
          </w:p>
          <w:p w:rsidR="0056067C" w:rsidRPr="00011EBE" w:rsidRDefault="0056067C" w:rsidP="004710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Сл.5</w:t>
            </w: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Пейзаж — это описание природы в рассказе. Пейзаж может отражать настроение героев, атмосферу времени года и даже </w:t>
            </w:r>
            <w:proofErr w:type="gramStart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помогать лучше понять</w:t>
            </w:r>
            <w:proofErr w:type="gramEnd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персонажей.</w:t>
            </w: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Портрет героя — это описание внешности человека. Через портрет мы узнаём, </w:t>
            </w:r>
            <w:r w:rsidRPr="00011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выглядит герой, какие у него черты лица, одежда, движения, что помогает лучше понять его характер.</w:t>
            </w: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Интерьер — это описания предметов, которые окружают героев внутри помещения. Интерьер помогает представить, как живут герои, что для них важно.</w:t>
            </w:r>
          </w:p>
          <w:p w:rsidR="0000056E" w:rsidRPr="00011EBE" w:rsidRDefault="0000056E" w:rsidP="00000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— Какой цели уже достигли?</w:t>
            </w:r>
          </w:p>
          <w:p w:rsidR="00ED6573" w:rsidRPr="00011EBE" w:rsidRDefault="00C21B1A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У вас на партах лежат рабочие листы.</w:t>
            </w:r>
          </w:p>
          <w:p w:rsidR="00BD61A7" w:rsidRPr="00011EBE" w:rsidRDefault="00BD61A7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В рабочих листах даны два отрывка из произведения.</w:t>
            </w:r>
          </w:p>
          <w:p w:rsidR="00BD61A7" w:rsidRPr="00011EBE" w:rsidRDefault="00BD61A7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Отрывок,  где описывается </w:t>
            </w:r>
            <w:proofErr w:type="gramStart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  <w:proofErr w:type="gramEnd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обведите в рамочку оранжевого цветы, описание зимы</w:t>
            </w:r>
            <w:r w:rsidR="00ED6573"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голуб</w:t>
            </w:r>
            <w:r w:rsidR="00056CC8" w:rsidRPr="00011EB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="00056CC8" w:rsidRPr="00011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7906" w:rsidRPr="00011EBE" w:rsidRDefault="00BD61A7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Прочитайте отрывок, где автор описывает осенний лес.</w:t>
            </w:r>
          </w:p>
          <w:p w:rsidR="00BD61A7" w:rsidRPr="00011EBE" w:rsidRDefault="00CB7906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1EBE">
              <w:rPr>
                <w:rFonts w:ascii="Times New Roman" w:hAnsi="Times New Roman" w:cs="Times New Roman"/>
                <w:color w:val="9CC2E5" w:themeColor="accent1" w:themeTint="99"/>
                <w:sz w:val="24"/>
                <w:szCs w:val="24"/>
              </w:rPr>
              <w:t>(«</w:t>
            </w:r>
            <w:r w:rsidR="00BD61A7" w:rsidRPr="00011EBE">
              <w:rPr>
                <w:rFonts w:ascii="Times New Roman" w:hAnsi="Times New Roman" w:cs="Times New Roman"/>
                <w:color w:val="9CC2E5" w:themeColor="accent1" w:themeTint="99"/>
                <w:sz w:val="24"/>
                <w:szCs w:val="24"/>
              </w:rPr>
              <w:t>Стояла осень.</w:t>
            </w:r>
            <w:proofErr w:type="gramEnd"/>
            <w:r w:rsidR="00BD61A7" w:rsidRPr="00011EBE">
              <w:rPr>
                <w:rFonts w:ascii="Times New Roman" w:hAnsi="Times New Roman" w:cs="Times New Roman"/>
                <w:color w:val="9CC2E5" w:themeColor="accent1" w:themeTint="99"/>
                <w:sz w:val="24"/>
                <w:szCs w:val="24"/>
              </w:rPr>
              <w:t xml:space="preserve"> </w:t>
            </w:r>
            <w:proofErr w:type="gramStart"/>
            <w:r w:rsidR="00BD61A7" w:rsidRPr="00011EBE">
              <w:rPr>
                <w:rFonts w:ascii="Times New Roman" w:hAnsi="Times New Roman" w:cs="Times New Roman"/>
                <w:color w:val="9CC2E5" w:themeColor="accent1" w:themeTint="99"/>
                <w:sz w:val="24"/>
                <w:szCs w:val="24"/>
              </w:rPr>
              <w:t>Если бы можно было собрать всё золото и медь, какие есть на земле, выковать из них тысячи тоненьких листьев, то они составили бы ничтожную часть того осеннего наряда, что лежал в гора.»)</w:t>
            </w:r>
            <w:proofErr w:type="gramEnd"/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— Какие цвета использует автор для описания леса? </w:t>
            </w: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— А как автор описывает зиму в рассказе? </w:t>
            </w:r>
            <w:r w:rsidR="00C21B1A" w:rsidRPr="00011EBE">
              <w:rPr>
                <w:rFonts w:ascii="Times New Roman" w:hAnsi="Times New Roman" w:cs="Times New Roman"/>
                <w:sz w:val="24"/>
                <w:szCs w:val="24"/>
              </w:rPr>
              <w:t>Прочитайте.</w:t>
            </w: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</w:pPr>
            <w:proofErr w:type="gramStart"/>
            <w:r w:rsidRPr="00011EBE"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  <w:t>(«Началась зима.</w:t>
            </w:r>
            <w:proofErr w:type="gramEnd"/>
            <w:r w:rsidRPr="00011EBE"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  <w:t xml:space="preserve"> Туман закутал город по горло. Вскоре пошёл снег. </w:t>
            </w:r>
            <w:proofErr w:type="gramStart"/>
            <w:r w:rsidRPr="00011EBE"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  <w:t>Григ видел из своего окна, как он косо летел, цепляясь за верхушки деревьев».).</w:t>
            </w:r>
            <w:proofErr w:type="gramEnd"/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Первичное применение</w:t>
            </w: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— Предлагаю вам поработать в парах. </w:t>
            </w: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— Какое главное правило  работы в парах? (</w:t>
            </w:r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>Старайтесь не перебивать друг друга, работайте сообща)</w:t>
            </w: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— Сравните описание осеннего леса и зимнего пейзажа. </w:t>
            </w:r>
            <w:r w:rsidR="00C21B1A"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Подумайте, в </w:t>
            </w: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чём разница между этими описаниями?</w:t>
            </w:r>
            <w:r w:rsidR="00C21B1A"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Подпишите ниже чувства</w:t>
            </w:r>
            <w:r w:rsidR="00F618DC" w:rsidRPr="00011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(Осенний лес яркий, наполненный золотом и медью, а зимний пейзаж спокойный, окутанный туманом и снегом.</w:t>
            </w:r>
            <w:proofErr w:type="gramEnd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Это создаёт разный настрой.</w:t>
            </w:r>
          </w:p>
          <w:p w:rsidR="00CB7906" w:rsidRPr="00011EBE" w:rsidRDefault="00CB7906" w:rsidP="00471047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— О каком элементе художественного текста-описания мы поговорили? </w:t>
            </w:r>
            <w:r w:rsidRPr="00011EBE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(О пейзаже.)</w:t>
            </w:r>
          </w:p>
          <w:p w:rsidR="00056CC8" w:rsidRPr="00011EBE" w:rsidRDefault="00CB7906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F618DC"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Чтобы узнать следующий элемент текста- описания нудно разгадать кроссворд, который находится у</w:t>
            </w: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вас в </w:t>
            </w:r>
            <w:r w:rsidR="00F618DC"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рабочих листах.  Ключевое слово,  является ещё одним </w:t>
            </w: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элемент</w:t>
            </w:r>
            <w:r w:rsidR="00F618DC"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художественного текста-описания</w:t>
            </w:r>
            <w:r w:rsidR="00056CC8" w:rsidRPr="00011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18DC" w:rsidRPr="00011EBE" w:rsidRDefault="00F618DC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7"/>
              <w:tblpPr w:leftFromText="180" w:rightFromText="180" w:vertAnchor="text" w:horzAnchor="margin" w:tblpY="-13"/>
              <w:tblW w:w="0" w:type="auto"/>
              <w:tblLayout w:type="fixed"/>
              <w:tblLook w:val="04A0"/>
            </w:tblPr>
            <w:tblGrid>
              <w:gridCol w:w="510"/>
              <w:gridCol w:w="19"/>
              <w:gridCol w:w="529"/>
              <w:gridCol w:w="7"/>
              <w:gridCol w:w="522"/>
              <w:gridCol w:w="18"/>
              <w:gridCol w:w="511"/>
              <w:gridCol w:w="529"/>
              <w:gridCol w:w="533"/>
              <w:gridCol w:w="528"/>
              <w:gridCol w:w="528"/>
              <w:gridCol w:w="528"/>
              <w:gridCol w:w="528"/>
              <w:gridCol w:w="529"/>
              <w:gridCol w:w="529"/>
              <w:gridCol w:w="529"/>
              <w:gridCol w:w="532"/>
            </w:tblGrid>
            <w:tr w:rsidR="0037348E" w:rsidRPr="00011EBE" w:rsidTr="00DC0080">
              <w:trPr>
                <w:trHeight w:val="435"/>
              </w:trPr>
              <w:tc>
                <w:tcPr>
                  <w:tcW w:w="3178" w:type="dxa"/>
                  <w:gridSpan w:val="9"/>
                  <w:tcBorders>
                    <w:top w:val="nil"/>
                    <w:left w:val="nil"/>
                    <w:bottom w:val="nil"/>
                  </w:tcBorders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011EBE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1</w:t>
                  </w:r>
                </w:p>
              </w:tc>
              <w:tc>
                <w:tcPr>
                  <w:tcW w:w="528" w:type="dxa"/>
                  <w:shd w:val="clear" w:color="auto" w:fill="FFFF00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  <w:shd w:val="clear" w:color="auto" w:fill="FFFFFF" w:themeFill="background1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tcBorders>
                    <w:top w:val="nil"/>
                    <w:bottom w:val="nil"/>
                    <w:right w:val="nil"/>
                  </w:tcBorders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348E" w:rsidRPr="00011EBE" w:rsidTr="00DC0080">
              <w:trPr>
                <w:gridBefore w:val="8"/>
                <w:gridAfter w:val="3"/>
                <w:wBefore w:w="2645" w:type="dxa"/>
                <w:wAfter w:w="1590" w:type="dxa"/>
                <w:trHeight w:val="435"/>
              </w:trPr>
              <w:tc>
                <w:tcPr>
                  <w:tcW w:w="533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1EBE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528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  <w:shd w:val="clear" w:color="auto" w:fill="FFFF00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  <w:shd w:val="clear" w:color="auto" w:fill="FFFFFF" w:themeFill="background1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348E" w:rsidRPr="00011EBE" w:rsidTr="00DC0080">
              <w:trPr>
                <w:gridBefore w:val="10"/>
                <w:wBefore w:w="3706" w:type="dxa"/>
                <w:trHeight w:val="435"/>
              </w:trPr>
              <w:tc>
                <w:tcPr>
                  <w:tcW w:w="528" w:type="dxa"/>
                  <w:shd w:val="clear" w:color="auto" w:fill="FFFF00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1EBE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528" w:type="dxa"/>
                  <w:shd w:val="clear" w:color="auto" w:fill="FFFFFF" w:themeFill="background1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1" w:type="dxa"/>
                  <w:gridSpan w:val="2"/>
                  <w:tcBorders>
                    <w:top w:val="nil"/>
                    <w:right w:val="nil"/>
                  </w:tcBorders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348E" w:rsidRPr="00011EBE" w:rsidTr="00DC0080">
              <w:trPr>
                <w:gridBefore w:val="5"/>
                <w:wBefore w:w="1587" w:type="dxa"/>
                <w:trHeight w:val="411"/>
              </w:trPr>
              <w:tc>
                <w:tcPr>
                  <w:tcW w:w="529" w:type="dxa"/>
                  <w:gridSpan w:val="2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1EBE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4</w:t>
                  </w:r>
                </w:p>
              </w:tc>
              <w:tc>
                <w:tcPr>
                  <w:tcW w:w="529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  <w:shd w:val="clear" w:color="auto" w:fill="FFFF00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1E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28" w:type="dxa"/>
                  <w:shd w:val="clear" w:color="auto" w:fill="FFFFFF" w:themeFill="background1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71047" w:rsidRPr="00011EBE" w:rsidTr="00DC0080">
              <w:trPr>
                <w:trHeight w:val="435"/>
              </w:trPr>
              <w:tc>
                <w:tcPr>
                  <w:tcW w:w="3178" w:type="dxa"/>
                  <w:gridSpan w:val="9"/>
                  <w:tcBorders>
                    <w:top w:val="nil"/>
                    <w:left w:val="nil"/>
                    <w:bottom w:val="nil"/>
                  </w:tcBorders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1EBE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5</w:t>
                  </w:r>
                </w:p>
              </w:tc>
              <w:tc>
                <w:tcPr>
                  <w:tcW w:w="528" w:type="dxa"/>
                  <w:shd w:val="clear" w:color="auto" w:fill="FFFF00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1E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28" w:type="dxa"/>
                  <w:shd w:val="clear" w:color="auto" w:fill="FFFFFF" w:themeFill="background1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  <w:tcBorders>
                    <w:right w:val="single" w:sz="4" w:space="0" w:color="auto"/>
                  </w:tcBorders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9" w:type="dxa"/>
                  <w:gridSpan w:val="4"/>
                  <w:tcBorders>
                    <w:left w:val="single" w:sz="4" w:space="0" w:color="auto"/>
                    <w:bottom w:val="nil"/>
                    <w:right w:val="nil"/>
                  </w:tcBorders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348E" w:rsidRPr="00011EBE" w:rsidTr="00DC0080">
              <w:trPr>
                <w:gridAfter w:val="4"/>
                <w:wAfter w:w="2119" w:type="dxa"/>
                <w:trHeight w:val="435"/>
              </w:trPr>
              <w:tc>
                <w:tcPr>
                  <w:tcW w:w="510" w:type="dxa"/>
                  <w:tcBorders>
                    <w:top w:val="nil"/>
                    <w:left w:val="nil"/>
                    <w:right w:val="single" w:sz="4" w:space="0" w:color="auto"/>
                  </w:tcBorders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1EBE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6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  <w:tcBorders>
                    <w:bottom w:val="single" w:sz="4" w:space="0" w:color="auto"/>
                  </w:tcBorders>
                  <w:shd w:val="clear" w:color="auto" w:fill="FFFF00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1E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348E" w:rsidRPr="00011EBE" w:rsidTr="00DC0080">
              <w:trPr>
                <w:gridAfter w:val="4"/>
                <w:wAfter w:w="2119" w:type="dxa"/>
                <w:trHeight w:val="435"/>
              </w:trPr>
              <w:tc>
                <w:tcPr>
                  <w:tcW w:w="529" w:type="dxa"/>
                  <w:gridSpan w:val="2"/>
                  <w:tcBorders>
                    <w:right w:val="single" w:sz="4" w:space="0" w:color="auto"/>
                  </w:tcBorders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1EBE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7</w:t>
                  </w:r>
                </w:p>
              </w:tc>
              <w:tc>
                <w:tcPr>
                  <w:tcW w:w="529" w:type="dxa"/>
                  <w:tcBorders>
                    <w:left w:val="single" w:sz="4" w:space="0" w:color="auto"/>
                  </w:tcBorders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  <w:gridSpan w:val="2"/>
                  <w:tcBorders>
                    <w:right w:val="single" w:sz="4" w:space="0" w:color="auto"/>
                  </w:tcBorders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  <w:gridSpan w:val="2"/>
                  <w:tcBorders>
                    <w:left w:val="single" w:sz="4" w:space="0" w:color="auto"/>
                  </w:tcBorders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  <w:tcBorders>
                    <w:top w:val="single" w:sz="4" w:space="0" w:color="auto"/>
                  </w:tcBorders>
                  <w:shd w:val="clear" w:color="auto" w:fill="FFFF00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1E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28" w:type="dxa"/>
                  <w:tcBorders>
                    <w:top w:val="single" w:sz="4" w:space="0" w:color="auto"/>
                  </w:tcBorders>
                  <w:shd w:val="clear" w:color="auto" w:fill="FFFFFF" w:themeFill="background1"/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7348E" w:rsidRPr="00011EBE" w:rsidRDefault="0037348E" w:rsidP="004710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7348E" w:rsidRPr="00011EBE" w:rsidRDefault="0037348E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CC8" w:rsidRPr="00011EBE" w:rsidRDefault="00056CC8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CC8" w:rsidRPr="00011EBE" w:rsidRDefault="00056CC8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CC8" w:rsidRPr="00011EBE" w:rsidRDefault="00056CC8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CC8" w:rsidRPr="00011EBE" w:rsidRDefault="00056CC8" w:rsidP="0047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48E" w:rsidRPr="00011EBE" w:rsidRDefault="0037348E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348E" w:rsidRPr="00011EBE" w:rsidRDefault="0037348E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348E" w:rsidRPr="00011EBE" w:rsidRDefault="0037348E" w:rsidP="004710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348E" w:rsidRPr="00011EBE" w:rsidRDefault="0037348E" w:rsidP="00F618DC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Какое слово мечтала сказать </w:t>
            </w:r>
            <w:proofErr w:type="spellStart"/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Дагни</w:t>
            </w:r>
            <w:proofErr w:type="spellEnd"/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композитору за подарок.</w:t>
            </w:r>
          </w:p>
          <w:p w:rsidR="0037348E" w:rsidRPr="00011EBE" w:rsidRDefault="0037348E" w:rsidP="00F618DC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шишки собирала девочка.</w:t>
            </w:r>
          </w:p>
          <w:p w:rsidR="0037348E" w:rsidRPr="00011EBE" w:rsidRDefault="0037348E" w:rsidP="00F618DC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Какой музыкальный инструмент был в комнате. </w:t>
            </w:r>
          </w:p>
          <w:p w:rsidR="0037348E" w:rsidRPr="00011EBE" w:rsidRDefault="0037348E" w:rsidP="00F618DC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 рассказа «Корзина с еловыми шишками».</w:t>
            </w:r>
          </w:p>
          <w:p w:rsidR="0037348E" w:rsidRPr="00011EBE" w:rsidRDefault="0037348E" w:rsidP="00F618DC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 композитора, с которым встречалась в лесу девочка.</w:t>
            </w:r>
          </w:p>
          <w:p w:rsidR="0037348E" w:rsidRPr="00011EBE" w:rsidRDefault="0037348E" w:rsidP="00F618DC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Дом композитора был похож на жилище…</w:t>
            </w:r>
          </w:p>
          <w:p w:rsidR="00056CC8" w:rsidRPr="00011EBE" w:rsidRDefault="0037348E" w:rsidP="00471047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Эдвард Григ – это</w:t>
            </w:r>
            <w:bookmarkStart w:id="0" w:name="_GoBack"/>
            <w:bookmarkEnd w:id="0"/>
          </w:p>
          <w:p w:rsidR="0056067C" w:rsidRPr="00011EBE" w:rsidRDefault="0056067C" w:rsidP="0056067C">
            <w:pPr>
              <w:ind w:left="36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Сл. 6</w:t>
            </w:r>
          </w:p>
          <w:p w:rsidR="00F618DC" w:rsidRPr="00011EBE" w:rsidRDefault="00F618DC" w:rsidP="00F618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— О каком ещё элементе художественного текста-описания мы поговорим?</w:t>
            </w:r>
          </w:p>
          <w:p w:rsidR="00056CC8" w:rsidRPr="00011EBE" w:rsidRDefault="00056CC8" w:rsidP="00471047">
            <w:pPr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— Найдите  в тексте описание </w:t>
            </w:r>
            <w:proofErr w:type="spellStart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Дагни</w:t>
            </w:r>
            <w:proofErr w:type="spellEnd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в детстве.</w:t>
            </w:r>
            <w:r w:rsidR="0056067C"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(с.47,48)</w:t>
            </w: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1EBE"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  <w:t>(«</w:t>
            </w:r>
            <w:proofErr w:type="spellStart"/>
            <w:r w:rsidRPr="00011EBE"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  <w:t>Дагни</w:t>
            </w:r>
            <w:proofErr w:type="spellEnd"/>
            <w:r w:rsidRPr="00011EBE"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  <w:t xml:space="preserve"> — маленькая девочка с косичками</w:t>
            </w:r>
            <w:proofErr w:type="gramStart"/>
            <w:r w:rsidRPr="00011EBE"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  <w:t>… К</w:t>
            </w:r>
            <w:proofErr w:type="gramEnd"/>
            <w:r w:rsidRPr="00011EBE"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  <w:t>огда она вновь открыла глаза, Григ заметил, что зрачки у неё зеленоватые и в них поблёскивает огоньками листва».)</w:t>
            </w:r>
          </w:p>
          <w:p w:rsidR="00DE5B41" w:rsidRPr="00011EBE" w:rsidRDefault="00DE5B41" w:rsidP="00DE5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— А как автор описывает эмоции </w:t>
            </w:r>
            <w:proofErr w:type="spellStart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Дагни</w:t>
            </w:r>
            <w:proofErr w:type="spellEnd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концерта?</w:t>
            </w:r>
          </w:p>
          <w:p w:rsidR="00DE5B41" w:rsidRPr="00011EBE" w:rsidRDefault="00DE5B41" w:rsidP="00DE5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    Найдите этот момент в тексте  (с.56-57).</w:t>
            </w:r>
          </w:p>
          <w:p w:rsidR="00DE5B41" w:rsidRPr="00011EBE" w:rsidRDefault="00DE5B41" w:rsidP="00DE5B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E5B41" w:rsidRPr="00011EBE" w:rsidRDefault="00DE5B41" w:rsidP="00471047">
            <w:pPr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</w:pPr>
          </w:p>
          <w:p w:rsidR="0061538D" w:rsidRPr="00011EBE" w:rsidRDefault="0061538D" w:rsidP="004710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8496B0" w:themeColor="text2" w:themeTint="99"/>
                <w:sz w:val="24"/>
                <w:szCs w:val="24"/>
              </w:rPr>
              <w:t xml:space="preserve">  </w:t>
            </w:r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Сегодня на урок я</w:t>
            </w:r>
            <w:r w:rsidR="00B81C64"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 случайно </w:t>
            </w:r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пришла с корзиной, а в ней шишки.</w:t>
            </w:r>
          </w:p>
          <w:p w:rsidR="0061538D" w:rsidRPr="00011EBE" w:rsidRDefault="0061538D" w:rsidP="0047104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Сейчас каждый из вас возьмёт по одной шишке</w:t>
            </w:r>
            <w:proofErr w:type="gramStart"/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gramStart"/>
            <w:r w:rsidRPr="00011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</w:t>
            </w:r>
            <w:proofErr w:type="gramEnd"/>
            <w:r w:rsidRPr="00011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 шишках написаны имена существительные: любознательность, открытость, доверчивость, любопытство, доброта, простота, наблюдательность, общительность, терпение, красота, трудолюбие, чутк</w:t>
            </w:r>
            <w:r w:rsidR="00B81C64" w:rsidRPr="00011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ость, скромность, гостеприимство, доверчивость, эмоциональность.)</w:t>
            </w:r>
          </w:p>
          <w:p w:rsidR="00B81C64" w:rsidRPr="00011EBE" w:rsidRDefault="00B81C64" w:rsidP="004710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Каждое из этих слов, это черта характера одного из героев.</w:t>
            </w:r>
          </w:p>
          <w:p w:rsidR="00B81C64" w:rsidRPr="00011EBE" w:rsidRDefault="00B81C64" w:rsidP="004710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Подумайте, ваше слово это черта характера </w:t>
            </w:r>
            <w:proofErr w:type="spellStart"/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Дагни</w:t>
            </w:r>
            <w:proofErr w:type="spellEnd"/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Грига.</w:t>
            </w:r>
          </w:p>
          <w:p w:rsidR="00B81C64" w:rsidRPr="00011EBE" w:rsidRDefault="00B81C64" w:rsidP="004710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Выйдите к доске те, кто считает, что эта черта характера есть у </w:t>
            </w:r>
            <w:proofErr w:type="spellStart"/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Дагни</w:t>
            </w:r>
            <w:proofErr w:type="spellEnd"/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Сейчас вам нужно от этого существительного образовать имя прилагательное и продолжить предложение.</w:t>
            </w:r>
          </w:p>
          <w:p w:rsidR="00B81C64" w:rsidRPr="00011EBE" w:rsidRDefault="00B81C64" w:rsidP="004710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Дагни</w:t>
            </w:r>
            <w:proofErr w:type="spellEnd"/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Педерсен</w:t>
            </w:r>
            <w:proofErr w:type="spellEnd"/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была….</w:t>
            </w:r>
          </w:p>
          <w:p w:rsidR="00B81C64" w:rsidRPr="00011EBE" w:rsidRDefault="00B81C64" w:rsidP="00B81C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Выйдите к доске те, кто считает, что эта черта характера есть у Грига. Сейчас вам нужно от этого существительного образовать имя прилагательное и продолжить предложение.</w:t>
            </w:r>
          </w:p>
          <w:p w:rsidR="00B81C64" w:rsidRPr="00011EBE" w:rsidRDefault="00B81C64" w:rsidP="00B81C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Композитор Эдвард Григ  был….</w:t>
            </w:r>
          </w:p>
          <w:p w:rsidR="00DE5B41" w:rsidRPr="00011EBE" w:rsidRDefault="00DE5B41" w:rsidP="00B81C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— Через портрет мы узнаём, как выглядит герой, какие у него черты лица, одежда, движения, что помогает лучше понять его характер.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— Отлично! Давайте перейдём к описанию интерьера. Найдите, как </w:t>
            </w:r>
            <w:proofErr w:type="spellStart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Дагни</w:t>
            </w:r>
            <w:proofErr w:type="spellEnd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описывает свой дом</w:t>
            </w:r>
            <w:proofErr w:type="gramStart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с.50)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ACB9CA" w:themeColor="text2" w:themeTint="66"/>
                <w:sz w:val="24"/>
                <w:szCs w:val="24"/>
              </w:rPr>
              <w:t>«У нас есть вышитая скатерть, рыжий кот и стеклянная лодка. Дедушка позволит вам взять её  в руки».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 — Что мы можем сказать о доме лесника по этому описанию?  (</w:t>
            </w:r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>Это описание интерьера подчёркивает простоту и уют в доме лесника.)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— А как описан дом Грига? (с.50)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color w:val="ACB9CA" w:themeColor="text2" w:themeTint="66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ACB9CA" w:themeColor="text2" w:themeTint="66"/>
                <w:sz w:val="24"/>
                <w:szCs w:val="24"/>
              </w:rPr>
              <w:t xml:space="preserve"> «Всё, что могло приглушить звуки, — ковры, портьеры и мягкую мебель — Григ давно убрал из  дома. Остался только старый диван. На нём могло разместиться до десятка гостей, и Григ не  решался его выбросить. Друзья говорили, что дом композитора похож на жилище дровосека.  Его украшал только рояль…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 — Почему, как вы думаете, Григ убрал ковры, портьеры и мягкую мебель из своего дома? 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>Григ убрал эти вещи, потому что они приглушали звуки.</w:t>
            </w: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 — Какое единственное украшение осталось в доме Грига и почему оно важно для него?         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>Единственным украшением в доме остался рояль.</w:t>
            </w:r>
            <w:proofErr w:type="gramEnd"/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Он важен для Грига, </w:t>
            </w:r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потому что рояль мог  «петь обо всём» — о человеческих чувствах и мечтах, выражая его эмоции через музыку.</w:t>
            </w: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— Как друзья Грига описывали его дом и почему они так говорили? </w:t>
            </w:r>
            <w:proofErr w:type="gramStart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>Друзья говорили, что дом композитора похож на дом дровосека, потому что в нём не было красивой мебели или   украшений.</w:t>
            </w:r>
            <w:proofErr w:type="gramEnd"/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011EBE">
              <w:rPr>
                <w:rFonts w:ascii="Times New Roman" w:hAnsi="Times New Roman" w:cs="Times New Roman"/>
                <w:i/>
                <w:sz w:val="24"/>
                <w:szCs w:val="24"/>
              </w:rPr>
              <w:t>Дом был пустым, но это подчёркивало, что для Грига главное не внешний вид, а  музыка.)</w:t>
            </w:r>
            <w:proofErr w:type="gramEnd"/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Сл. 7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  — В рассказе К. Г. Паустовского «Корзина с еловыми шишками» автор использует множество художественных сре</w:t>
            </w:r>
            <w:proofErr w:type="gramStart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я описания природы, героев и интерьера. Основные из них — это олицетворение, сравнение и эпитеты, а также метафоры.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— Что такое олицетворение? (Олицетворение — наделение неживых предметов и явлений природы качествами живых существ.)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— Сравнение? (Сопоставление одного предмета с другим.)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— Эпитет? (Яркие и образные определения, подчёркивающие качество предмета или явления.)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— Метафора? (Скрытое сравнение, передающее более глубокий смысл через образы.)    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Олицетворение  —  «Рояль мог петь обо всём» 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Сравнение —    «Ещё долго звучала одна струна, будто это плакала Золушка».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Эпитеты</w:t>
            </w:r>
            <w:proofErr w:type="gramStart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——  «</w:t>
            </w:r>
            <w:proofErr w:type="gramEnd"/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грибной воздух»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Метафоры — «туман закутал город по горло»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В произведении Паустовского </w:t>
            </w:r>
            <w:proofErr w:type="spellStart"/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Дагни</w:t>
            </w:r>
            <w:proofErr w:type="spellEnd"/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собирала шишки. У вас в конверте тоже есть шишки. Они разного цвета: желтые, зеленые, коричневые.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вы считаете, что урок прошел для вас интересно, вы себя проявили, хорошо работали - прикрепите </w:t>
            </w:r>
            <w:r w:rsidRPr="00011E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коричневую</w:t>
            </w: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шишку к елке (самую спелую).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Если не все пока удалось, есть какие-то проблемы, что-то не получилось - </w:t>
            </w:r>
            <w:proofErr w:type="gramStart"/>
            <w:r w:rsidRPr="00011E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желтую</w:t>
            </w:r>
            <w:proofErr w:type="gramEnd"/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Если вам было сложно разобраться, есть трудности - </w:t>
            </w:r>
            <w:proofErr w:type="gramStart"/>
            <w:r w:rsidRPr="00011E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зеленую</w:t>
            </w:r>
            <w:proofErr w:type="gramEnd"/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надо немного созреть.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Теперь мы можем заглянуть внутрь шкатулки и посмотреть, кто же был самым важным и нужным на нашем уроке. 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 удивлены? Без каждого из вас наш сегодняшний урок не состоялся бы. Вы согласны с тем, что каждый из вас был важным и нужным?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Спасибо вам за то, что вы мне сегодня  помогли открыть новые тайны рассказа «Корзина с еловыми шишками».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Спасибо нашим гостям.</w:t>
            </w:r>
          </w:p>
          <w:p w:rsidR="00CE4D0F" w:rsidRPr="00011EBE" w:rsidRDefault="00CE4D0F" w:rsidP="00CE4D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E5B41" w:rsidRPr="00011EBE" w:rsidRDefault="00DE5B41" w:rsidP="00CE4D0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1C64" w:rsidRPr="00011EBE" w:rsidRDefault="00B81C64" w:rsidP="004710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E619A" w:rsidRPr="00011EBE" w:rsidRDefault="00DE619A" w:rsidP="00471047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373" w:type="dxa"/>
          </w:tcPr>
          <w:p w:rsidR="001041F3" w:rsidRPr="00011EBE" w:rsidRDefault="001041F3" w:rsidP="001041F3">
            <w:pPr>
              <w:pStyle w:val="a6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</w:p>
          <w:p w:rsidR="001041F3" w:rsidRPr="00011EBE" w:rsidRDefault="001041F3" w:rsidP="001041F3">
            <w:pPr>
              <w:pStyle w:val="a6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</w:p>
          <w:p w:rsidR="001041F3" w:rsidRPr="00011EBE" w:rsidRDefault="001041F3" w:rsidP="001041F3">
            <w:pPr>
              <w:pStyle w:val="a6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</w:p>
          <w:p w:rsidR="001041F3" w:rsidRPr="00011EBE" w:rsidRDefault="001041F3" w:rsidP="001041F3">
            <w:pPr>
              <w:pStyle w:val="a6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</w:p>
          <w:p w:rsidR="001041F3" w:rsidRPr="00011EBE" w:rsidRDefault="001041F3" w:rsidP="001041F3">
            <w:pPr>
              <w:pStyle w:val="a6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</w:p>
          <w:p w:rsidR="001041F3" w:rsidRPr="00011EBE" w:rsidRDefault="001041F3" w:rsidP="001041F3">
            <w:pPr>
              <w:pStyle w:val="a6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</w:p>
          <w:p w:rsidR="001041F3" w:rsidRPr="00011EBE" w:rsidRDefault="001041F3" w:rsidP="001041F3">
            <w:pPr>
              <w:pStyle w:val="a6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</w:p>
          <w:p w:rsidR="001041F3" w:rsidRPr="00011EBE" w:rsidRDefault="001041F3" w:rsidP="001041F3">
            <w:pPr>
              <w:pStyle w:val="a6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  <w:r w:rsidRPr="00011EBE">
              <w:rPr>
                <w:color w:val="000000"/>
              </w:rPr>
              <w:t>Групповое чтение</w:t>
            </w:r>
          </w:p>
          <w:p w:rsidR="001041F3" w:rsidRPr="00011EBE" w:rsidRDefault="001041F3" w:rsidP="001041F3">
            <w:pPr>
              <w:pStyle w:val="a6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</w:p>
          <w:p w:rsidR="001041F3" w:rsidRPr="00011EBE" w:rsidRDefault="001041F3" w:rsidP="001041F3">
            <w:pPr>
              <w:pStyle w:val="a6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</w:p>
          <w:p w:rsidR="001041F3" w:rsidRPr="00011EBE" w:rsidRDefault="001041F3" w:rsidP="001041F3">
            <w:pPr>
              <w:pStyle w:val="a6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</w:p>
          <w:p w:rsidR="001041F3" w:rsidRPr="00011EBE" w:rsidRDefault="001041F3" w:rsidP="001041F3">
            <w:pPr>
              <w:pStyle w:val="a6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</w:p>
          <w:p w:rsidR="001041F3" w:rsidRPr="00011EBE" w:rsidRDefault="001041F3" w:rsidP="001041F3">
            <w:pPr>
              <w:pStyle w:val="a6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</w:p>
          <w:p w:rsidR="001041F3" w:rsidRPr="00011EBE" w:rsidRDefault="001041F3" w:rsidP="001041F3">
            <w:pPr>
              <w:pStyle w:val="a6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</w:p>
          <w:p w:rsidR="001041F3" w:rsidRPr="00011EBE" w:rsidRDefault="001041F3" w:rsidP="001041F3">
            <w:pPr>
              <w:pStyle w:val="a6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</w:p>
          <w:p w:rsidR="001041F3" w:rsidRPr="00011EBE" w:rsidRDefault="001041F3" w:rsidP="001041F3">
            <w:pPr>
              <w:pStyle w:val="a6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  <w:r w:rsidRPr="00011EBE">
              <w:rPr>
                <w:color w:val="000000"/>
              </w:rPr>
              <w:t>(ответы детей)</w:t>
            </w:r>
          </w:p>
          <w:p w:rsidR="00DE619A" w:rsidRPr="00011EBE" w:rsidRDefault="00DE619A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1F3" w:rsidRPr="00011EBE" w:rsidRDefault="001041F3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1F3" w:rsidRPr="00011EBE" w:rsidRDefault="001041F3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1F3" w:rsidRPr="00011EBE" w:rsidRDefault="001041F3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047" w:rsidRPr="00011EBE" w:rsidRDefault="00471047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047" w:rsidRPr="00011EBE" w:rsidRDefault="00471047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047" w:rsidRPr="00011EBE" w:rsidRDefault="00471047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047" w:rsidRPr="00011EBE" w:rsidRDefault="00471047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047" w:rsidRPr="00011EBE" w:rsidRDefault="00471047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047" w:rsidRPr="00011EBE" w:rsidRDefault="00471047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1F3" w:rsidRPr="00011EBE" w:rsidRDefault="001041F3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Чтение про себя</w:t>
            </w:r>
          </w:p>
          <w:p w:rsidR="00205C7D" w:rsidRPr="00011EBE" w:rsidRDefault="00205C7D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047" w:rsidRPr="00011EBE" w:rsidRDefault="00471047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1F3" w:rsidRPr="00011EBE" w:rsidRDefault="001041F3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Чтение хором</w:t>
            </w:r>
          </w:p>
          <w:p w:rsidR="002815F9" w:rsidRPr="00011EBE" w:rsidRDefault="002815F9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5F9" w:rsidRPr="00011EBE" w:rsidRDefault="002815F9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5F9" w:rsidRPr="00011EBE" w:rsidRDefault="002815F9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047" w:rsidRPr="00011EBE" w:rsidRDefault="00471047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5F9" w:rsidRPr="00011EBE" w:rsidRDefault="002815F9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56E" w:rsidRPr="00011EBE" w:rsidRDefault="0000056E" w:rsidP="0000056E">
            <w:pPr>
              <w:pStyle w:val="LO-normal"/>
              <w:widowContro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Сверяются с целями</w:t>
            </w: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71E" w:rsidRPr="00011EBE" w:rsidRDefault="0021371E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CC8" w:rsidRPr="00011EBE" w:rsidRDefault="00056CC8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CC8" w:rsidRPr="00011EBE" w:rsidRDefault="00056CC8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CC8" w:rsidRPr="00011EBE" w:rsidRDefault="00056CC8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CC8" w:rsidRPr="00011EBE" w:rsidRDefault="00056CC8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CC8" w:rsidRPr="00011EBE" w:rsidRDefault="00056CC8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CC8" w:rsidRPr="00011EBE" w:rsidRDefault="00056CC8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CC8" w:rsidRPr="00011EBE" w:rsidRDefault="00056CC8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CC8" w:rsidRPr="00011EBE" w:rsidRDefault="00056CC8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CC8" w:rsidRPr="00011EBE" w:rsidRDefault="00056CC8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C21B1A" w:rsidRPr="00011EBE" w:rsidRDefault="00C21B1A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B1A" w:rsidRPr="00011EBE" w:rsidRDefault="00C21B1A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B1A" w:rsidRPr="00011EBE" w:rsidRDefault="00C21B1A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B1A" w:rsidRPr="00011EBE" w:rsidRDefault="00C21B1A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B1A" w:rsidRPr="00011EBE" w:rsidRDefault="00C21B1A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B1A" w:rsidRPr="00011EBE" w:rsidRDefault="00C21B1A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B1A" w:rsidRPr="00011EBE" w:rsidRDefault="00C21B1A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B1A" w:rsidRPr="00011EBE" w:rsidRDefault="00C21B1A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Радость, восхищение</w:t>
            </w:r>
          </w:p>
          <w:p w:rsidR="00C21B1A" w:rsidRPr="00011EBE" w:rsidRDefault="00C21B1A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Спокойствие, тишина</w:t>
            </w:r>
          </w:p>
          <w:p w:rsidR="00F618DC" w:rsidRPr="00011EBE" w:rsidRDefault="00F618D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DC" w:rsidRPr="00011EBE" w:rsidRDefault="00F618D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DC" w:rsidRPr="00011EBE" w:rsidRDefault="00F618D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DC" w:rsidRPr="00011EBE" w:rsidRDefault="00F618D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DC" w:rsidRPr="00011EBE" w:rsidRDefault="00F618D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DC" w:rsidRPr="00011EBE" w:rsidRDefault="00F618D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DC" w:rsidRPr="00011EBE" w:rsidRDefault="00F618D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Разгадывание кроссворда</w:t>
            </w:r>
          </w:p>
          <w:p w:rsidR="00F618DC" w:rsidRPr="00011EBE" w:rsidRDefault="00F618D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DC" w:rsidRPr="00011EBE" w:rsidRDefault="00F618D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DC" w:rsidRPr="00011EBE" w:rsidRDefault="00F618D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DC" w:rsidRPr="00011EBE" w:rsidRDefault="00F618D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67C" w:rsidRPr="00011EBE" w:rsidRDefault="0056067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67C" w:rsidRPr="00011EBE" w:rsidRDefault="0056067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67C" w:rsidRPr="00011EBE" w:rsidRDefault="0056067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67C" w:rsidRPr="00011EBE" w:rsidRDefault="0056067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67C" w:rsidRPr="00011EBE" w:rsidRDefault="0056067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67C" w:rsidRPr="00011EBE" w:rsidRDefault="0056067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67C" w:rsidRPr="00011EBE" w:rsidRDefault="0056067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67C" w:rsidRPr="00011EBE" w:rsidRDefault="0056067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67C" w:rsidRPr="00011EBE" w:rsidRDefault="0056067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67C" w:rsidRPr="00011EBE" w:rsidRDefault="0056067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67C" w:rsidRPr="00011EBE" w:rsidRDefault="0056067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67C" w:rsidRPr="00011EBE" w:rsidRDefault="0056067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67C" w:rsidRPr="00011EBE" w:rsidRDefault="0056067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67C" w:rsidRPr="00011EBE" w:rsidRDefault="0056067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67C" w:rsidRPr="00011EBE" w:rsidRDefault="0056067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67C" w:rsidRPr="00011EBE" w:rsidRDefault="0056067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Самопроверка </w:t>
            </w:r>
          </w:p>
          <w:p w:rsidR="00F618DC" w:rsidRPr="00011EBE" w:rsidRDefault="00F618D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DC" w:rsidRPr="00011EBE" w:rsidRDefault="00F618DC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  <w:r w:rsidR="0056067C" w:rsidRPr="00011EBE">
              <w:rPr>
                <w:rFonts w:ascii="Times New Roman" w:hAnsi="Times New Roman" w:cs="Times New Roman"/>
                <w:sz w:val="24"/>
                <w:szCs w:val="24"/>
              </w:rPr>
              <w:t xml:space="preserve"> в учебнике</w:t>
            </w: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t>Работа с текстом в учебнике</w:t>
            </w: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на вопросы по содержанию</w:t>
            </w: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D0F" w:rsidRPr="00011EBE" w:rsidRDefault="00CE4D0F" w:rsidP="009033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3AB7" w:rsidRPr="00011EBE" w:rsidRDefault="00883AB7" w:rsidP="00883AB7">
      <w:pPr>
        <w:rPr>
          <w:rFonts w:ascii="Times New Roman" w:hAnsi="Times New Roman" w:cs="Times New Roman"/>
          <w:sz w:val="24"/>
          <w:szCs w:val="24"/>
        </w:rPr>
      </w:pPr>
    </w:p>
    <w:sectPr w:rsidR="00883AB7" w:rsidRPr="00011EBE" w:rsidSect="00883AB7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573A"/>
    <w:multiLevelType w:val="hybridMultilevel"/>
    <w:tmpl w:val="DC6A7BF2"/>
    <w:lvl w:ilvl="0" w:tplc="7506E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E727C"/>
    <w:multiLevelType w:val="hybridMultilevel"/>
    <w:tmpl w:val="B82033E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E232F"/>
    <w:multiLevelType w:val="hybridMultilevel"/>
    <w:tmpl w:val="60621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326929"/>
    <w:multiLevelType w:val="hybridMultilevel"/>
    <w:tmpl w:val="B17EB56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2C38EA"/>
    <w:multiLevelType w:val="hybridMultilevel"/>
    <w:tmpl w:val="D5908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3D61A8"/>
    <w:multiLevelType w:val="hybridMultilevel"/>
    <w:tmpl w:val="7668D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9770C"/>
    <w:multiLevelType w:val="hybridMultilevel"/>
    <w:tmpl w:val="9962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C515D7"/>
    <w:multiLevelType w:val="hybridMultilevel"/>
    <w:tmpl w:val="E6144C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193699"/>
    <w:multiLevelType w:val="hybridMultilevel"/>
    <w:tmpl w:val="91D87C7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754219"/>
    <w:multiLevelType w:val="hybridMultilevel"/>
    <w:tmpl w:val="C5920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6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7B63"/>
    <w:rsid w:val="0000056E"/>
    <w:rsid w:val="00011EBE"/>
    <w:rsid w:val="00056CC8"/>
    <w:rsid w:val="001041F3"/>
    <w:rsid w:val="00111D21"/>
    <w:rsid w:val="001E4AFE"/>
    <w:rsid w:val="00205C7D"/>
    <w:rsid w:val="0021371E"/>
    <w:rsid w:val="002815F9"/>
    <w:rsid w:val="0037348E"/>
    <w:rsid w:val="003C24A0"/>
    <w:rsid w:val="004704D4"/>
    <w:rsid w:val="00471047"/>
    <w:rsid w:val="0056067C"/>
    <w:rsid w:val="005D3597"/>
    <w:rsid w:val="0061538D"/>
    <w:rsid w:val="00741CC9"/>
    <w:rsid w:val="007B7B63"/>
    <w:rsid w:val="00883AB7"/>
    <w:rsid w:val="00A94B62"/>
    <w:rsid w:val="00AA68C9"/>
    <w:rsid w:val="00B23277"/>
    <w:rsid w:val="00B81C64"/>
    <w:rsid w:val="00BD61A7"/>
    <w:rsid w:val="00C21B1A"/>
    <w:rsid w:val="00CB7906"/>
    <w:rsid w:val="00CE4D0F"/>
    <w:rsid w:val="00DE5B41"/>
    <w:rsid w:val="00DE619A"/>
    <w:rsid w:val="00E94258"/>
    <w:rsid w:val="00ED6573"/>
    <w:rsid w:val="00F50C89"/>
    <w:rsid w:val="00F618DC"/>
    <w:rsid w:val="00F83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ffc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B6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B62"/>
    <w:pPr>
      <w:ind w:left="720"/>
      <w:contextualSpacing/>
    </w:pPr>
  </w:style>
  <w:style w:type="paragraph" w:styleId="a4">
    <w:name w:val="No Spacing"/>
    <w:aliases w:val="основа"/>
    <w:basedOn w:val="a"/>
    <w:link w:val="a5"/>
    <w:uiPriority w:val="1"/>
    <w:qFormat/>
    <w:rsid w:val="00A94B62"/>
    <w:pPr>
      <w:spacing w:after="0" w:line="240" w:lineRule="auto"/>
    </w:pPr>
    <w:rPr>
      <w:rFonts w:ascii="Cambria" w:eastAsia="Cambria" w:hAnsi="Cambria" w:cs="Times New Roman"/>
      <w:sz w:val="24"/>
      <w:szCs w:val="32"/>
      <w:lang w:val="en-US" w:bidi="en-US"/>
    </w:rPr>
  </w:style>
  <w:style w:type="character" w:customStyle="1" w:styleId="a5">
    <w:name w:val="Без интервала Знак"/>
    <w:aliases w:val="основа Знак"/>
    <w:basedOn w:val="a0"/>
    <w:link w:val="a4"/>
    <w:uiPriority w:val="1"/>
    <w:locked/>
    <w:rsid w:val="00DE619A"/>
    <w:rPr>
      <w:rFonts w:ascii="Cambria" w:eastAsia="Cambria" w:hAnsi="Cambria" w:cs="Times New Roman"/>
      <w:sz w:val="24"/>
      <w:szCs w:val="32"/>
      <w:lang w:val="en-US" w:bidi="en-US"/>
    </w:rPr>
  </w:style>
  <w:style w:type="paragraph" w:styleId="a6">
    <w:name w:val="Normal (Web)"/>
    <w:basedOn w:val="a"/>
    <w:uiPriority w:val="99"/>
    <w:unhideWhenUsed/>
    <w:rsid w:val="00DE6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-normal">
    <w:name w:val="LO-normal"/>
    <w:qFormat/>
    <w:rsid w:val="00DE619A"/>
    <w:pPr>
      <w:suppressAutoHyphens/>
      <w:spacing w:after="0" w:line="360" w:lineRule="auto"/>
    </w:pPr>
    <w:rPr>
      <w:rFonts w:ascii="Arial" w:eastAsia="Arial" w:hAnsi="Arial" w:cs="Arial"/>
      <w:color w:val="3A3A3A"/>
      <w:szCs w:val="20"/>
      <w:lang w:val="en-US" w:eastAsia="zh-CN" w:bidi="hi-IN"/>
    </w:rPr>
  </w:style>
  <w:style w:type="table" w:styleId="a7">
    <w:name w:val="Table Grid"/>
    <w:basedOn w:val="a1"/>
    <w:uiPriority w:val="59"/>
    <w:rsid w:val="0037348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7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34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1882</Words>
  <Characters>10730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7</cp:revision>
  <dcterms:created xsi:type="dcterms:W3CDTF">2025-03-03T07:13:00Z</dcterms:created>
  <dcterms:modified xsi:type="dcterms:W3CDTF">2025-11-10T16:29:00Z</dcterms:modified>
</cp:coreProperties>
</file>